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316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6"/>
        <w:gridCol w:w="12968"/>
      </w:tblGrid>
      <w:tr>
        <w:trPr/>
        <w:tc>
          <w:tcPr>
            <w:tcW w:w="1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: </w:t>
            </w:r>
          </w:p>
        </w:tc>
        <w:tc>
          <w:tcPr>
            <w:tcW w:w="1296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br/>
              <w:br/>
              <w:br/>
              <w:t>АДМИНИСТРАЦИЯ СНЕЖНЕНСКОГО СЕЛЬСКОГО ПОСЕЛЕНИЯ</w:t>
              <w:br/>
              <w:t>Карталинского муниципального района Челябинской области</w:t>
              <w:br/>
              <w:t xml:space="preserve">Российской федерации </w:t>
              <w:br/>
              <w:br/>
              <w:t xml:space="preserve">Постановление </w:t>
              <w:br/>
              <w:br/>
              <w:t>От 27.09. 2017 № 33 -п</w:t>
              <w:br/>
              <w:t xml:space="preserve">П. Снежный </w:t>
              <w:br/>
              <w:t>Об утверждении Положения</w:t>
              <w:br/>
              <w:t>муниципальной инвентаризационной</w:t>
              <w:br/>
              <w:t>комиссии по проведению инвентаризации</w:t>
              <w:br/>
              <w:t>благоустройства дворовых территорий и</w:t>
              <w:br/>
              <w:t>общественных территорий на территории</w:t>
              <w:br/>
              <w:t>Снежненского сельского поселения</w:t>
              <w:br/>
              <w:br/>
      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Снежненского сельского поселения</w:t>
              <w:br/>
              <w:t>Администрация Снежненского сельского поселения ПОСТАНОВЛЯЕТ:</w:t>
              <w:br/>
              <w:br/>
              <w:t>1. Утвердить Прилагаемое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Снежненского сельского поселения, нуждающихся в благоустройстве в рамках муниципальной программы «Формирование комфортной городской среды на 2018-2022 годы».</w:t>
              <w:br/>
              <w:t>2. Утвердить состав комиссии по проведению инвентаризации благоустройства дворовых территорий и общественных территорий на территории Снежненского сельского поселения (приложение 2).</w:t>
              <w:br/>
              <w:t>3. Разместить настоящее постановление на официальном сайте администрации Снежненского сельского поселения.</w:t>
              <w:br/>
              <w:t>4. Контроль за исполнением настоящего распоряжения оставляю за собой.</w:t>
              <w:br/>
              <w:t xml:space="preserve">Глава Снежненского </w:t>
              <w:br/>
              <w:t xml:space="preserve">сельского поселения С.С.Сергеев </w:t>
              <w:br/>
              <w:t>Утверждено</w:t>
              <w:br/>
              <w:t>постановлением администрации</w:t>
              <w:br/>
              <w:t>Снежненского сельского поселения</w:t>
              <w:br/>
              <w:t>от 27.09.2017 № 33-п</w:t>
              <w:br/>
              <w:br/>
              <w:t xml:space="preserve">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Снежненского сельского поселения </w:t>
              <w:br/>
              <w:br/>
              <w:t>I. Общие положения</w:t>
              <w:br/>
              <w:br/>
              <w:t>1.1. Настоящее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Снежненского сельского поселения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Положение) разработано в соответствии с Уставом Снежненского сельского поселения 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дворовых территорий и общественных мест на территории Снежненского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инвентаризационная комиссия).</w:t>
              <w:br/>
              <w:t>1.2. Инвентаризационная комиссия является постоянно действующим коллегиальным органом, созданным при администрации Снежненского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общественных территорий, а также потребности в работах по благоустройству указанных территорий.</w:t>
              <w:br/>
              <w:t>1.3. 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        <w:br/>
              <w:br/>
              <w:t>II. Порядок формирования состава инвентаризационной комиссии</w:t>
              <w:br/>
              <w:br/>
              <w:t>2.1. Инвентаризационная комиссия формируется из представителей органов местного самоуправления Снежненского сельского поселения, представителей управляющей компании, осуществляющей управление МКД, представителей многоквартирных домов и иных лиц.</w:t>
              <w:br/>
              <w:t>2.2. Состав инвентаризационной комиссии формируется в количестве 8 членов. Персональный состав утверждается распоряжением администрации Снежненского сельского поселения.</w:t>
              <w:br/>
              <w:t>2.3. Инвентаризационная комиссия состоит из председателя (глава Снежненского сельского поселения), секретаря и иных членов инвентаризационной комиссии.</w:t>
              <w:br/>
              <w:t>2.4. Члены инвентаризационной комиссии исполняют свои обязанности на общественных началах.</w:t>
              <w:br/>
              <w:br/>
              <w:t>III. Основные задачи и функции инвентаризационной комиссии</w:t>
              <w:br/>
              <w:br/>
              <w:t>3.1. Основными задачами инвентаризационной комиссии являются:</w:t>
              <w:br/>
              <w:t>а) организация и проведение инвентаризации дворовых и общественных мест;</w:t>
              <w:br/>
              <w:t>б) обеспечение актуализации данных работы инвентаризационной комиссии;</w:t>
              <w:br/>
              <w:t>г) повышение эффективности деятельности администрации Снежненского сельского поселения в сфере благоустройства;</w:t>
              <w:br/>
              <w:t>д) осуществление контроля за реализацией решений инвентаризационной комиссии.</w:t>
              <w:br/>
              <w:t>3.2. Инвентаризационная комиссия для выполнения возложенных на неё основных задач выполняет следующие функции:</w:t>
              <w:br/>
              <w:t>а) осуществляет инвентаризацию путем натурного обследования территории и расположенных на ней элементов благоустройства;</w:t>
              <w:br/>
              <w:t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</w:t>
              <w:br/>
              <w:t>в) по результатам инвентаризации благоустройства дворовой территории составляет паспорт благоустройства дворовой территории, согласно приложению № 1 к настоящему Положению;</w:t>
              <w:br/>
      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</w:t>
              <w:br/>
              <w:t>д) по результатам инвентаризации благоустройства общественной территории составляет паспорт благоустройства общественной территории по форме согласно приложению № 2 к настоящему Положению;</w:t>
              <w:br/>
              <w:t>е) обеспечивает актуализацию паспортов дворовой и общественной территории в период 2018-2022 годов.</w:t>
              <w:br/>
              <w:br/>
              <w:t>и) осуществляет иные функции во исполнение возложенных на инвентаризационную комиссию основных задач.</w:t>
              <w:br/>
              <w:t>IV. Организация деятельности инвентаризационной комиссии</w:t>
              <w:br/>
              <w:br/>
              <w:t>4.1. Основной формой деятельности инвентаризационной комиссии является заседание.</w:t>
              <w:br/>
              <w:t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        <w:br/>
              <w:t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Снежненского сельского поселения.</w:t>
              <w:br/>
              <w:t>4.4. Председатель инвентаризационной комиссии:</w:t>
              <w:br/>
      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        <w:br/>
      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        <w:br/>
              <w:t>в) подписывает протоколы заседаний и другие документы инвентаризационной комиссии;</w:t>
              <w:br/>
      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        <w:br/>
              <w:t>е) решает иные вопросы в установленной сфере деятельности инвентаризационной комиссии.</w:t>
              <w:br/>
              <w:t>4.5. Секретарь инвентаризационной комиссии:</w:t>
              <w:br/>
              <w:t>а) готовит проект повестки дня заседания инвентаризационной комиссии и проект протокола заседания инвентаризационной комиссии;</w:t>
              <w:br/>
              <w:t>б) организует текущую деятельность инвентаризационной комиссии и координирует деятельность её членов;</w:t>
              <w:br/>
      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        <w:br/>
              <w:t>г) осуществляет контроль за исполнением протокольных решений инвентаризационной комиссии;</w:t>
              <w:br/>
              <w:t>д) решает иные вопросы по поручению инвентаризационной комиссии;</w:t>
              <w:br/>
      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        <w:br/>
              <w:t>4.6 Члены инвентаризационной комиссии:</w:t>
              <w:br/>
              <w:t>а) участвуют в мероприятиях, проводимых инвентаризационной комиссией, а также в подготовке материалов по рассматриваемым вопросам;</w:t>
              <w:br/>
              <w:t>б) вносят предложения по формированию повестки дня заседаний инвентаризационной комиссии;</w:t>
              <w:br/>
              <w:t>в) высказывают свое мнение по существу обсуждаемых вопросов на заседании инвентаризационной комиссии;</w:t>
              <w:br/>
              <w:t>г) обладают равными правами при обсуждении вопросов и голосовании на заседании инвентаризационной комиссии.</w:t>
              <w:br/>
              <w:t>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        <w:br/>
              <w:t xml:space="preserve">4.8. Организационно-техническое сопровождение деятельности инвентаризационной комиссии обеспечивает администрация Снежненского сельского поселения. </w:t>
              <w:br/>
              <w:t> </w:t>
              <w:br/>
              <w:t>Приложение 1 к Положению</w:t>
              <w:br/>
              <w:t>о муниципальной инвентаризационной</w:t>
              <w:br/>
              <w:t>комиссии по проведению инвентаризации</w:t>
              <w:br/>
              <w:t>благоустройства дворовых территорий</w:t>
              <w:br/>
              <w:t>и общественных территорий на территории</w:t>
              <w:br/>
              <w:t>Снежненского сельского поселения</w:t>
              <w:br/>
              <w:br/>
              <w:br/>
              <w:t>ПАСПОРТ (ИНВЕНТАРНЫЙ) № _____ и дата _________</w:t>
              <w:br/>
              <w:t>Паспорт благоустройства дворовой территории</w:t>
              <w:br/>
              <w:t>ОБЩИЕ СВЕДЕНИЯ</w:t>
              <w:br/>
              <w:t>1. Адрес многоквартирного дома (МКД):</w:t>
              <w:br/>
              <w:t>________________________________________________________________________________</w:t>
              <w:br/>
              <w:br/>
              <w:t>2. Управляющая (обслуживающая) организация МКД (наименование, юридический адрес, телефон):</w:t>
              <w:br/>
              <w:t>________________________________________________________________________________</w:t>
              <w:br/>
              <w:br/>
              <w:t>3. Составитель паспорта: (наименование инвентаризационной комиссии муниципального образования, ФИО секретаря Комиссии)</w:t>
              <w:br/>
              <w:t>________________________________________________________________________________</w:t>
              <w:br/>
              <w:t>4. Сведения о МКД и дворовой территории:</w:t>
              <w:br/>
              <w:t>№ п/п Этажность МКД Количество подъездов в МКД Количество проживающих в МКД граждан, чел. Количество и наименование юридических фирм, зарегистрированных в МКД Общая площадь дворовой территории, кв.м В том числе Уровень благоустройства дворовой территории, %</w:t>
              <w:br/>
              <w:t>Площадь застройки МКД,</w:t>
              <w:br/>
              <w:t xml:space="preserve">кв.м Площадь проездов, тротуаров, кв.м Площадь плоскостных сооружений (площадок, парковок), кв.м Площадь озелененных участков, кв.м </w:t>
              <w:br/>
              <w:t xml:space="preserve">1 </w:t>
              <w:br/>
              <w:br/>
              <w:br/>
              <w:t>1. Схема дворовой территории</w:t>
              <w:br/>
              <w:t>┌═════════════════════════════════════════════════════════════════════════‰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││</w:t>
              <w:br/>
              <w:t>├════════════════════════════════════┬════════════════════════════════════┤</w:t>
              <w:br/>
              <w:t>│Экспликация: │Условные обозначения: │</w:t>
              <w:br/>
              <w:t>│││</w:t>
              <w:br/>
              <w:t>│││</w:t>
              <w:br/>
              <w:t>│││</w:t>
              <w:br/>
              <w:t>│││</w:t>
              <w:br/>
              <w:t>│││</w:t>
              <w:br/>
              <w:t>│││</w:t>
              <w:br/>
              <w:t>│││</w:t>
              <w:br/>
              <w:t>│││</w:t>
              <w:br/>
              <w:t>│││</w:t>
              <w:br/>
              <w:t>└════════════════════════════════════┴═══════════════════════════════════</w:t>
              <w:br/>
              <w:br/>
              <w:br/>
              <w:br/>
              <w:br/>
              <w:br/>
              <w:br/>
              <w:t> </w:t>
              <w:br/>
              <w:t>А. Сооружения:</w:t>
              <w:br/>
              <w:t>N п/п Наименование Кол-во, единиц Площадь, кв. м Вид покрытия Вид и перечень элементов (оборудования) Потребность в благоустройстве:</w:t>
              <w:br/>
              <w:t>устройство, ремонт, замена (указать) кол-во, единиц площадь, кв. м</w:t>
              <w:br/>
              <w:t xml:space="preserve">Детская площадка </w:t>
              <w:br/>
              <w:t xml:space="preserve">Спортплощадка </w:t>
              <w:br/>
              <w:t xml:space="preserve">Площадка для отдыха </w:t>
              <w:br/>
              <w:t xml:space="preserve">Контейнерная площадка </w:t>
              <w:br/>
              <w:t xml:space="preserve">Автостоянка </w:t>
              <w:br/>
              <w:t xml:space="preserve">Площадка выгула домашних животных </w:t>
              <w:br/>
              <w:t xml:space="preserve">Иные сооружения </w:t>
              <w:br/>
              <w:br/>
              <w:t>Б. Дорожно-тропиночная сеть:</w:t>
              <w:br/>
              <w:t>№</w:t>
              <w:br/>
              <w:t>п/п</w:t>
              <w:br/>
              <w:t>Наименование</w:t>
              <w:br/>
              <w:t>Кол-во, единиц</w:t>
              <w:br/>
              <w:t>Площадь, кв.м.</w:t>
              <w:br/>
              <w:t>Вид</w:t>
              <w:br/>
              <w:t>покрытия</w:t>
              <w:br/>
              <w:t>Вид и перечень элементов (оборудования) Уровень благоустройства, %</w:t>
              <w:br/>
              <w:t>Потребность в благоустройстве:</w:t>
              <w:br/>
              <w:br/>
              <w:t>устройство, ремонт, замена (указать) площадь, кв.м. размеры, м.</w:t>
              <w:br/>
              <w:t xml:space="preserve">Проезды </w:t>
              <w:br/>
              <w:t xml:space="preserve">Тротуары </w:t>
              <w:br/>
              <w:t xml:space="preserve">Пешеходные дорожки </w:t>
              <w:br/>
              <w:t xml:space="preserve">Лестницы </w:t>
              <w:br/>
              <w:t xml:space="preserve">Отмостки </w:t>
              <w:br/>
              <w:t xml:space="preserve">Специальные дорожки (велодорожка и т.д.) </w:t>
              <w:br/>
              <w:t xml:space="preserve">Элементы благоустройства территорий по приспособлению для маломобильных групп населения:пандусы, съезды </w:t>
              <w:br/>
              <w:t xml:space="preserve">Иные варианты сети </w:t>
              <w:br/>
              <w:br/>
              <w:t>В. Малые архитектурные формы и элементы благоустройства:</w:t>
              <w:br/>
              <w:br/>
              <w:t>№</w:t>
              <w:br/>
              <w:t>п/п Наименование Ед. изм. Текущее наличие Потребность в благоустройстве:</w:t>
              <w:br/>
              <w:t>устройство (установка), ремонт, замена (указать) Кол-во</w:t>
              <w:br/>
              <w:t xml:space="preserve">Скамьи </w:t>
              <w:br/>
              <w:t xml:space="preserve">Урны </w:t>
              <w:br/>
              <w:t xml:space="preserve">Цветочницы </w:t>
              <w:br/>
              <w:t xml:space="preserve">Контейнеры </w:t>
              <w:br/>
              <w:t xml:space="preserve">Декоративные скульптуры </w:t>
              <w:br/>
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 </w:t>
              <w:br/>
              <w:t xml:space="preserve">Иное оборудование </w:t>
              <w:br/>
              <w:br/>
              <w:br/>
              <w:t>Г. Освещение:</w:t>
              <w:br/>
              <w:t>№</w:t>
              <w:br/>
              <w:t>п/п Наименование Ед. изм. Текущее наличие Уровень освещенности, % Потребность в благоустройстве:</w:t>
              <w:br/>
              <w:t>устройство (установка), Кол-во</w:t>
              <w:br/>
              <w:t xml:space="preserve">Светильники, ед. </w:t>
              <w:br/>
              <w:t xml:space="preserve">Опоры, ед. * </w:t>
              <w:br/>
              <w:t xml:space="preserve">Кабели, м. * </w:t>
              <w:br/>
              <w:br/>
              <w:br/>
              <w:br/>
              <w:t>Потребность в благоустройстве дворовой территории</w:t>
              <w:br/>
              <w:br/>
              <w:t>Минимальный перечень видов работ по благоустройству дворовых территорий</w:t>
              <w:br/>
              <w:br/>
              <w:t>№</w:t>
              <w:br/>
              <w:t>п/п Наименование Ед. изм. Кол-во Потребность в благоустройстве: Потребность в финансировании, тыс. руб.</w:t>
              <w:br/>
              <w:t xml:space="preserve">устройство (установка) замена, ремонт </w:t>
              <w:br/>
              <w:t xml:space="preserve">1 Асфальтирование дворовой территории (проезды внутри дворовой территории) кв.м. </w:t>
              <w:br/>
              <w:t xml:space="preserve">2 Освещение дворовой территории (светильники, опоры, кабель) ед. </w:t>
              <w:br/>
              <w:t xml:space="preserve">3 Установка скамеек ед. </w:t>
              <w:br/>
              <w:t xml:space="preserve">4 Установка урн ед. </w:t>
              <w:br/>
              <w:t xml:space="preserve">1 Асфальтирование дворовой территории (проезды внутри дворовой территории) кв.м. </w:t>
              <w:br/>
              <w:t xml:space="preserve">ВСЕГО: </w:t>
              <w:br/>
              <w:br/>
              <w:t>Дополнительный перечень работ по благоустройству дворовых территорий</w:t>
              <w:br/>
              <w:br/>
              <w:t>№</w:t>
              <w:br/>
              <w:t>п/п Наименование Ед. изм. Кол-во Потребность в благоустройстве: Потребность в финансировании, тыс. руб.</w:t>
              <w:br/>
              <w:t xml:space="preserve">устройство (установка) замена, ремонт </w:t>
              <w:br/>
              <w:t xml:space="preserve">1 Оборудование детских и (или) спортивных площадок (комплексов) ед./кв.м. </w:t>
              <w:br/>
              <w:t xml:space="preserve">2 Оборудование автомобильных стоянок ед./кв.м. </w:t>
              <w:br/>
              <w:t xml:space="preserve">3 Озеленение территорий кв.м. </w:t>
              <w:br/>
              <w:t xml:space="preserve">4 Оборудование контейнерных площадок кв.м./ед. </w:t>
              <w:br/>
              <w:t xml:space="preserve">5 Оборудование мест для отдыха кв.м. </w:t>
              <w:br/>
              <w:t>6 другое ед./кв.м.</w:t>
              <w:br/>
              <w:br/>
              <w:t xml:space="preserve">ВСЕГО: </w:t>
              <w:br/>
              <w:t>Приложение 2 к Положению</w:t>
              <w:br/>
              <w:t>о муниципальной инвентаризационной</w:t>
              <w:br/>
              <w:t>комиссии по проведению инвентаризации</w:t>
              <w:br/>
              <w:t>благоустройства дворовых территорий</w:t>
              <w:br/>
              <w:t>и общественных территорий на территории</w:t>
              <w:br/>
              <w:t>Снежненского сельского поселения</w:t>
              <w:br/>
              <w:br/>
              <w:br/>
              <w:t>ПАСПОРТ (ИНВЕНТАРНЫЙ) № _____ и дата _________</w:t>
              <w:br/>
              <w:t xml:space="preserve">Паспорт благоустройства общественной территории </w:t>
              <w:br/>
              <w:t>ОБЩИЕ СВЕДЕНИЯ</w:t>
              <w:br/>
              <w:t>1. Адрес многоквартирного дома (МКД):</w:t>
              <w:br/>
              <w:t>________________________________________________________________________________</w:t>
              <w:br/>
              <w:br/>
              <w:t>2. Управляющая (обслуживающая) организация МКД (наименование, юридический адрес, телефон):</w:t>
              <w:br/>
              <w:t>________________________________________________________________________________</w:t>
              <w:br/>
              <w:br/>
              <w:t>3. Составитель паспорта: (наименование инвентаризационной комиссии муниципального образования, ФИО секретаря Комиссии)</w:t>
              <w:br/>
              <w:t>________________________________________________________________________________</w:t>
              <w:br/>
              <w:t>4. Сведения об общественной территории (в кв.м.):</w:t>
              <w:br/>
              <w:br/>
              <w:t>№ п/п Уровень благоустройства,</w:t>
              <w:br/>
              <w:t>% Общая площадь общественной территории в том числе:</w:t>
              <w:br/>
              <w:t>Площадь проездов, тротуаров, площадок Площадь проездов, тротуаров, площадок Площадь проездов, тротуаров, площадок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7</Pages>
  <Words>1582</Words>
  <Characters>13191</Characters>
  <CharactersWithSpaces>14875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2019-09-26T17:28:59Z</dcterms:created>
  <dc:creator/>
  <dc:description/>
  <dc:language>ru-RU</dc:language>
  <cp:lastModifiedBy/>
  <dcterms:modified xsi:type="dcterms:W3CDTF">2019-09-26T17:29:06Z</dcterms:modified>
  <cp:revision>1</cp:revision>
  <dc:subject/>
  <dc:title/>
</cp:coreProperties>
</file>